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1AE6" w14:textId="77777777" w:rsidR="00DE629C" w:rsidRDefault="00DE629C" w:rsidP="00DE629C">
      <w:r>
        <w:t>В образовательном центре естественно-научной направленности «Точка роста» МОУ «</w:t>
      </w:r>
      <w:proofErr w:type="spellStart"/>
      <w:r>
        <w:t>Илёк</w:t>
      </w:r>
      <w:proofErr w:type="spellEnd"/>
      <w:r>
        <w:t xml:space="preserve">-Пеньковская СОШ» осуществляется единый подход к общеобразовательным программам, составленным в соответствии </w:t>
      </w:r>
      <w:proofErr w:type="gramStart"/>
      <w:r>
        <w:t>с  предметными</w:t>
      </w:r>
      <w:proofErr w:type="gramEnd"/>
      <w:r>
        <w:t xml:space="preserve"> областями: «Естественно-научные предметы».</w:t>
      </w:r>
    </w:p>
    <w:p w14:paraId="194DDA01" w14:textId="70481789" w:rsidR="00DE629C" w:rsidRDefault="00DE629C" w:rsidP="00DE629C">
      <w:r>
        <w:t>Данная предметная область реализовывается на уровнях начального и основного общего образования, а также в формате урочных, внеурочных занятий и с помощью технологий дополнительного образо</w:t>
      </w:r>
      <w:r w:rsidR="000B6EF6">
        <w:t xml:space="preserve">вания. </w:t>
      </w:r>
      <w:r>
        <w:t>В образовательном центре естественно-научной направленности «Точка роста» МОУ «</w:t>
      </w:r>
      <w:proofErr w:type="spellStart"/>
      <w:r>
        <w:t>Илёк</w:t>
      </w:r>
      <w:proofErr w:type="spellEnd"/>
      <w:r>
        <w:t xml:space="preserve">-Пеньковская СОШ» осуществляется единый подход к общеобразовательным программам, составленным в соответствии </w:t>
      </w:r>
      <w:proofErr w:type="gramStart"/>
      <w:r>
        <w:t>с  предметными</w:t>
      </w:r>
      <w:proofErr w:type="gramEnd"/>
      <w:r>
        <w:t xml:space="preserve"> областями: «Естественно-научные предметы».</w:t>
      </w:r>
    </w:p>
    <w:p w14:paraId="67E84921" w14:textId="18BBE958" w:rsidR="00DE629C" w:rsidRDefault="00DE629C" w:rsidP="00DE629C">
      <w:r>
        <w:t xml:space="preserve">Для этого школа получила современное оборудование.   Все помещения приведены в соответствие с фирменным стилем «Точка роста», </w:t>
      </w:r>
      <w:proofErr w:type="gramStart"/>
      <w:r>
        <w:t>оформлены  стенды</w:t>
      </w:r>
      <w:proofErr w:type="gramEnd"/>
      <w:r>
        <w:t>.</w:t>
      </w:r>
    </w:p>
    <w:p w14:paraId="0E5CAFD7" w14:textId="72BCD3D8" w:rsidR="00DE629C" w:rsidRDefault="00DE629C" w:rsidP="00DE629C">
      <w:r>
        <w:t>Инфраструктура Центра используется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</w:t>
      </w:r>
      <w:r w:rsidR="000B6EF6">
        <w:t>.</w:t>
      </w:r>
    </w:p>
    <w:p w14:paraId="73EB2E1A" w14:textId="22BAFC81" w:rsidR="00DE629C" w:rsidRDefault="00DE629C" w:rsidP="00DE629C"/>
    <w:sectPr w:rsidR="00DE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9C"/>
    <w:rsid w:val="000B6EF6"/>
    <w:rsid w:val="00D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B454"/>
  <w15:chartTrackingRefBased/>
  <w15:docId w15:val="{F988812C-86BA-40F7-92AB-02072EE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2023-03-29T18:16:00Z</dcterms:created>
  <dcterms:modified xsi:type="dcterms:W3CDTF">2023-03-29T18:20:00Z</dcterms:modified>
</cp:coreProperties>
</file>